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3ACD8" w14:textId="77777777" w:rsidR="00E87EB7" w:rsidRDefault="005B1326">
      <w:pPr>
        <w:spacing w:after="0"/>
        <w:ind w:left="2265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A1FF503" wp14:editId="47075A38">
            <wp:simplePos x="0" y="0"/>
            <wp:positionH relativeFrom="column">
              <wp:posOffset>0</wp:posOffset>
            </wp:positionH>
            <wp:positionV relativeFrom="paragraph">
              <wp:posOffset>-385909</wp:posOffset>
            </wp:positionV>
            <wp:extent cx="1323975" cy="1200150"/>
            <wp:effectExtent l="0" t="0" r="0" b="0"/>
            <wp:wrapSquare wrapText="bothSides"/>
            <wp:docPr id="190" name="Picture 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Picture 19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color w:val="000000"/>
          <w:sz w:val="32"/>
        </w:rPr>
        <w:t>Bedfordshire County Netball Association</w:t>
      </w:r>
    </w:p>
    <w:p w14:paraId="20CAC0AC" w14:textId="77777777" w:rsidR="00E87EB7" w:rsidRDefault="005B1326">
      <w:pPr>
        <w:spacing w:after="804"/>
        <w:ind w:left="0" w:firstLine="0"/>
        <w:jc w:val="right"/>
      </w:pPr>
      <w:r>
        <w:rPr>
          <w:rFonts w:ascii="Calibri" w:eastAsia="Calibri" w:hAnsi="Calibri" w:cs="Calibri"/>
          <w:b/>
          <w:color w:val="000000"/>
          <w:sz w:val="32"/>
        </w:rPr>
        <w:t>Player Development Programme (PDP) 2024-2025</w:t>
      </w:r>
    </w:p>
    <w:p w14:paraId="1D4E5709" w14:textId="6BBD77E6" w:rsidR="00E87EB7" w:rsidRDefault="005B1326">
      <w:pPr>
        <w:pStyle w:val="Heading1"/>
      </w:pPr>
      <w:r>
        <w:t>Beds U15 PDP Athletes</w:t>
      </w:r>
      <w:r w:rsidR="00F430E4">
        <w:t>2024-2025</w:t>
      </w:r>
    </w:p>
    <w:p w14:paraId="616DB1DC" w14:textId="4AC05B74" w:rsidR="00E87EB7" w:rsidRDefault="003F14E0">
      <w:pPr>
        <w:spacing w:after="265"/>
        <w:ind w:left="-5"/>
      </w:pPr>
      <w:r>
        <w:t xml:space="preserve">Following </w:t>
      </w:r>
      <w:proofErr w:type="gramStart"/>
      <w:r>
        <w:t>Beds county</w:t>
      </w:r>
      <w:proofErr w:type="gramEnd"/>
      <w:r>
        <w:t xml:space="preserve"> trials, Herts trials </w:t>
      </w:r>
      <w:r w:rsidR="00701785">
        <w:t xml:space="preserve">and London Mavericks trials a number of players received more than one programme offer.  </w:t>
      </w:r>
      <w:r w:rsidR="008B5D2F">
        <w:t>As not all those that were offered Beds places accept</w:t>
      </w:r>
      <w:r w:rsidR="00BD0341">
        <w:t xml:space="preserve">ed, we were able to offer their places on to our reserves. </w:t>
      </w:r>
    </w:p>
    <w:p w14:paraId="484D2A99" w14:textId="5C850580" w:rsidR="00E87EB7" w:rsidRDefault="005B1326">
      <w:pPr>
        <w:spacing w:after="265"/>
        <w:ind w:left="-5"/>
      </w:pPr>
      <w:r>
        <w:t xml:space="preserve">CONGRATULATIONS to the following athletes </w:t>
      </w:r>
      <w:r w:rsidR="00100F57">
        <w:t xml:space="preserve">who have now started with </w:t>
      </w:r>
      <w:r>
        <w:t xml:space="preserve">Beds U15 PDP </w:t>
      </w:r>
      <w:r w:rsidR="00245C3F">
        <w:t xml:space="preserve">for the </w:t>
      </w:r>
      <w:r>
        <w:t>2024/25 season.</w:t>
      </w:r>
    </w:p>
    <w:p w14:paraId="53681C14" w14:textId="3257E8DD" w:rsidR="00E87EB7" w:rsidRDefault="005B1326">
      <w:pPr>
        <w:ind w:left="-5"/>
      </w:pPr>
      <w:r>
        <w:t>A</w:t>
      </w:r>
      <w:r w:rsidR="00245C3F">
        <w:t>my Child</w:t>
      </w:r>
    </w:p>
    <w:p w14:paraId="5C0A05B4" w14:textId="77777777" w:rsidR="00E87EB7" w:rsidRDefault="005B1326">
      <w:pPr>
        <w:ind w:left="-5"/>
      </w:pPr>
      <w:proofErr w:type="spellStart"/>
      <w:r>
        <w:t>Cece</w:t>
      </w:r>
      <w:proofErr w:type="spellEnd"/>
      <w:r>
        <w:t xml:space="preserve"> Williams</w:t>
      </w:r>
    </w:p>
    <w:p w14:paraId="47CFCD33" w14:textId="0E08208F" w:rsidR="00E87EB7" w:rsidRDefault="005B1326" w:rsidP="00A57D15">
      <w:pPr>
        <w:ind w:left="-5"/>
      </w:pPr>
      <w:r>
        <w:t>Charlotte Davidson</w:t>
      </w:r>
    </w:p>
    <w:p w14:paraId="09FFEEC1" w14:textId="77777777" w:rsidR="00E87EB7" w:rsidRDefault="005B1326">
      <w:pPr>
        <w:ind w:left="-5"/>
      </w:pPr>
      <w:r>
        <w:t>Clemmie Fells</w:t>
      </w:r>
    </w:p>
    <w:p w14:paraId="04EE9A42" w14:textId="5CC7F9F5" w:rsidR="00E87EB7" w:rsidRDefault="005B1326" w:rsidP="00A57D15">
      <w:pPr>
        <w:ind w:left="-5"/>
      </w:pPr>
      <w:r>
        <w:t>Ella Cox-Larsen</w:t>
      </w:r>
    </w:p>
    <w:p w14:paraId="50A0791E" w14:textId="798DD326" w:rsidR="00E87EB7" w:rsidRDefault="005B1326">
      <w:pPr>
        <w:ind w:left="-5"/>
      </w:pPr>
      <w:r>
        <w:t xml:space="preserve">Feyi </w:t>
      </w:r>
      <w:proofErr w:type="spellStart"/>
      <w:r>
        <w:t>Ademuwa</w:t>
      </w:r>
      <w:r w:rsidR="00837112">
        <w:t>gun</w:t>
      </w:r>
      <w:proofErr w:type="spellEnd"/>
    </w:p>
    <w:p w14:paraId="481AE245" w14:textId="770FB567" w:rsidR="00837112" w:rsidRDefault="00837112">
      <w:pPr>
        <w:ind w:left="-5"/>
      </w:pPr>
      <w:r>
        <w:t>Holly Murray</w:t>
      </w:r>
    </w:p>
    <w:p w14:paraId="37535502" w14:textId="77777777" w:rsidR="00E87EB7" w:rsidRDefault="005B1326">
      <w:pPr>
        <w:ind w:left="-5"/>
      </w:pPr>
      <w:r>
        <w:t>Imogen Knight</w:t>
      </w:r>
    </w:p>
    <w:p w14:paraId="12F0F0CA" w14:textId="77777777" w:rsidR="00E87EB7" w:rsidRDefault="005B1326">
      <w:pPr>
        <w:ind w:left="-5"/>
      </w:pPr>
      <w:r>
        <w:t>Isla Gardiner</w:t>
      </w:r>
    </w:p>
    <w:p w14:paraId="40523EAA" w14:textId="77777777" w:rsidR="00E87EB7" w:rsidRDefault="005B1326">
      <w:pPr>
        <w:ind w:left="-5"/>
      </w:pPr>
      <w:r>
        <w:t>Isobel Wall</w:t>
      </w:r>
    </w:p>
    <w:p w14:paraId="75293BF7" w14:textId="06BB4A0D" w:rsidR="00C263DB" w:rsidRDefault="00397926">
      <w:pPr>
        <w:ind w:left="-5"/>
      </w:pPr>
      <w:r>
        <w:t xml:space="preserve">Izzie </w:t>
      </w:r>
      <w:proofErr w:type="spellStart"/>
      <w:r>
        <w:t>Neuff</w:t>
      </w:r>
      <w:proofErr w:type="spellEnd"/>
    </w:p>
    <w:p w14:paraId="2E3ACBF6" w14:textId="77777777" w:rsidR="00E87EB7" w:rsidRDefault="005B1326">
      <w:pPr>
        <w:ind w:left="-5"/>
      </w:pPr>
      <w:r>
        <w:t>Katie Jelly</w:t>
      </w:r>
    </w:p>
    <w:p w14:paraId="20AF6BCB" w14:textId="28E7860B" w:rsidR="00E87EB7" w:rsidRDefault="005B1326">
      <w:pPr>
        <w:ind w:left="-5"/>
      </w:pPr>
      <w:r>
        <w:t>L</w:t>
      </w:r>
      <w:r w:rsidR="00852726">
        <w:t xml:space="preserve">ayla Thomas </w:t>
      </w:r>
    </w:p>
    <w:p w14:paraId="04C712E8" w14:textId="77777777" w:rsidR="00E87EB7" w:rsidRDefault="005B1326">
      <w:pPr>
        <w:ind w:left="-5"/>
      </w:pPr>
      <w:r>
        <w:t xml:space="preserve">Leane </w:t>
      </w:r>
      <w:proofErr w:type="spellStart"/>
      <w:r>
        <w:t>Knoetze</w:t>
      </w:r>
      <w:proofErr w:type="spellEnd"/>
    </w:p>
    <w:p w14:paraId="642CFEAF" w14:textId="316BC7D9" w:rsidR="00E87EB7" w:rsidRDefault="005B1326">
      <w:pPr>
        <w:ind w:left="-5"/>
      </w:pPr>
      <w:r>
        <w:t>Li</w:t>
      </w:r>
      <w:r w:rsidR="000B0B28">
        <w:t>ly Andrews</w:t>
      </w:r>
    </w:p>
    <w:p w14:paraId="27EE32AE" w14:textId="16C7AF3B" w:rsidR="00E87EB7" w:rsidRDefault="005B1326" w:rsidP="007C58C4">
      <w:pPr>
        <w:ind w:left="-5"/>
      </w:pPr>
      <w:r>
        <w:t>L</w:t>
      </w:r>
      <w:r w:rsidR="000B0B28">
        <w:t>yla Hyams</w:t>
      </w:r>
    </w:p>
    <w:p w14:paraId="781AFC13" w14:textId="05C7B652" w:rsidR="00E87EB7" w:rsidRDefault="005B1326">
      <w:pPr>
        <w:ind w:left="-5"/>
      </w:pPr>
      <w:r>
        <w:t>Sophie Deerin</w:t>
      </w:r>
      <w:r w:rsidR="007C58C4">
        <w:t>g</w:t>
      </w:r>
    </w:p>
    <w:p w14:paraId="6B2D30AB" w14:textId="10495F75" w:rsidR="007C58C4" w:rsidRDefault="007C58C4">
      <w:pPr>
        <w:ind w:left="-5"/>
      </w:pPr>
      <w:r>
        <w:t>Sophie Laws</w:t>
      </w:r>
    </w:p>
    <w:p w14:paraId="3E454DF4" w14:textId="77777777" w:rsidR="00E87EB7" w:rsidRDefault="005B1326">
      <w:pPr>
        <w:ind w:left="-5"/>
      </w:pPr>
      <w:r>
        <w:t>Thea Kennedy</w:t>
      </w:r>
    </w:p>
    <w:p w14:paraId="03CC5672" w14:textId="77777777" w:rsidR="00E87EB7" w:rsidRDefault="005B1326">
      <w:pPr>
        <w:spacing w:after="268"/>
        <w:ind w:left="-5"/>
      </w:pPr>
      <w:proofErr w:type="spellStart"/>
      <w:r>
        <w:t>Tiggy</w:t>
      </w:r>
      <w:proofErr w:type="spellEnd"/>
      <w:r>
        <w:t xml:space="preserve"> Stovell</w:t>
      </w:r>
    </w:p>
    <w:p w14:paraId="283FC2E1" w14:textId="65C56423" w:rsidR="00E87EB7" w:rsidRDefault="00E87EB7" w:rsidP="005931CC">
      <w:pPr>
        <w:spacing w:after="268"/>
        <w:ind w:left="0" w:firstLine="0"/>
      </w:pPr>
    </w:p>
    <w:p w14:paraId="3123EBF5" w14:textId="77777777" w:rsidR="00E87EB7" w:rsidRDefault="005B1326">
      <w:pPr>
        <w:ind w:left="-5"/>
      </w:pPr>
      <w:r>
        <w:t>Mandy Mistlin (Beds Player Development Lead)</w:t>
      </w:r>
    </w:p>
    <w:sectPr w:rsidR="00E87EB7">
      <w:pgSz w:w="11920" w:h="16840"/>
      <w:pgMar w:top="1440" w:right="162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EB7"/>
    <w:rsid w:val="000B0B28"/>
    <w:rsid w:val="00100F57"/>
    <w:rsid w:val="001E40FF"/>
    <w:rsid w:val="00245C3F"/>
    <w:rsid w:val="00397926"/>
    <w:rsid w:val="003F14E0"/>
    <w:rsid w:val="005931CC"/>
    <w:rsid w:val="005B1326"/>
    <w:rsid w:val="00646D0A"/>
    <w:rsid w:val="00701785"/>
    <w:rsid w:val="007C58C4"/>
    <w:rsid w:val="00837112"/>
    <w:rsid w:val="00852726"/>
    <w:rsid w:val="008B5D2F"/>
    <w:rsid w:val="00A57D15"/>
    <w:rsid w:val="00B61F72"/>
    <w:rsid w:val="00BD0341"/>
    <w:rsid w:val="00C263DB"/>
    <w:rsid w:val="00DD32F1"/>
    <w:rsid w:val="00E87EB7"/>
    <w:rsid w:val="00EF2EEE"/>
    <w:rsid w:val="00F4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11280"/>
  <w15:docId w15:val="{35F049C1-D3AA-264A-A2BC-FBEB07C8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8" w:line="259" w:lineRule="auto"/>
      <w:ind w:left="10" w:hanging="10"/>
    </w:pPr>
    <w:rPr>
      <w:rFonts w:ascii="Arial" w:eastAsia="Arial" w:hAnsi="Arial" w:cs="Arial"/>
      <w:color w:val="212121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46" w:line="259" w:lineRule="auto"/>
      <w:ind w:left="167"/>
      <w:jc w:val="center"/>
      <w:outlineLvl w:val="0"/>
    </w:pPr>
    <w:rPr>
      <w:rFonts w:ascii="Arial" w:eastAsia="Arial" w:hAnsi="Arial" w:cs="Arial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u15 PDP Selection ANNOUNCEMENT</dc:title>
  <dc:subject/>
  <dc:creator>Mandy Mistlin</dc:creator>
  <cp:keywords/>
  <cp:lastModifiedBy>Mandy Mistlin</cp:lastModifiedBy>
  <cp:revision>2</cp:revision>
  <dcterms:created xsi:type="dcterms:W3CDTF">2024-10-16T16:47:00Z</dcterms:created>
  <dcterms:modified xsi:type="dcterms:W3CDTF">2024-10-16T16:47:00Z</dcterms:modified>
</cp:coreProperties>
</file>